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21" w:rsidRDefault="00505F1A" w:rsidP="007270DB">
      <w:pPr>
        <w:spacing w:line="360" w:lineRule="auto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Предмет</w:t>
      </w:r>
      <w:r w:rsidRPr="00505F1A">
        <w:rPr>
          <w:rFonts w:ascii="Times New Roman" w:hAnsi="Times New Roman" w:cs="Times New Roman"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физкультура </w:t>
      </w:r>
    </w:p>
    <w:p w:rsidR="00505F1A" w:rsidRPr="00505F1A" w:rsidRDefault="00505F1A" w:rsidP="007270DB">
      <w:pPr>
        <w:spacing w:line="360" w:lineRule="auto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Класс</w:t>
      </w:r>
      <w:r w:rsidRPr="00505F1A">
        <w:rPr>
          <w:rFonts w:ascii="Times New Roman" w:hAnsi="Times New Roman" w:cs="Times New Roman"/>
          <w:sz w:val="32"/>
        </w:rPr>
        <w:t xml:space="preserve">: </w:t>
      </w:r>
      <w:r>
        <w:rPr>
          <w:rFonts w:ascii="Times New Roman" w:hAnsi="Times New Roman" w:cs="Times New Roman"/>
          <w:sz w:val="32"/>
        </w:rPr>
        <w:t>5А, 5В</w:t>
      </w:r>
      <w:r>
        <w:rPr>
          <w:rFonts w:ascii="Times New Roman" w:hAnsi="Times New Roman" w:cs="Times New Roman"/>
          <w:sz w:val="32"/>
        </w:rPr>
        <w:br/>
        <w:t>Дата</w:t>
      </w:r>
      <w:r w:rsidRPr="00505F1A">
        <w:rPr>
          <w:rFonts w:ascii="Times New Roman" w:hAnsi="Times New Roman" w:cs="Times New Roman"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21.02.2025</w:t>
      </w:r>
    </w:p>
    <w:p w:rsidR="00505F1A" w:rsidRDefault="00505F1A" w:rsidP="007270DB">
      <w:pPr>
        <w:spacing w:line="360" w:lineRule="auto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Тема</w:t>
      </w:r>
      <w:r w:rsidRPr="00505F1A">
        <w:rPr>
          <w:rFonts w:ascii="Times New Roman" w:hAnsi="Times New Roman" w:cs="Times New Roman"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  <w:r w:rsidRPr="00505F1A">
        <w:rPr>
          <w:rFonts w:ascii="Times New Roman" w:hAnsi="Times New Roman" w:cs="Times New Roman"/>
          <w:sz w:val="32"/>
        </w:rPr>
        <w:t>Баскетбол: Технические действия баскетболиста. Остановка двумя шагами, остановка прыжком</w:t>
      </w:r>
    </w:p>
    <w:p w:rsidR="00505F1A" w:rsidRDefault="00505F1A" w:rsidP="007270DB">
      <w:pPr>
        <w:spacing w:line="360" w:lineRule="auto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Посмотреть видео и презентацию по ссылке</w:t>
      </w:r>
      <w:r w:rsidRPr="00505F1A">
        <w:rPr>
          <w:rFonts w:ascii="Times New Roman" w:hAnsi="Times New Roman" w:cs="Times New Roman"/>
          <w:sz w:val="32"/>
        </w:rPr>
        <w:t>:</w:t>
      </w:r>
    </w:p>
    <w:p w:rsidR="00505F1A" w:rsidRDefault="00505F1A" w:rsidP="007270DB">
      <w:pPr>
        <w:spacing w:line="360" w:lineRule="auto"/>
        <w:contextualSpacing/>
        <w:rPr>
          <w:rFonts w:ascii="Times New Roman" w:hAnsi="Times New Roman" w:cs="Times New Roman"/>
          <w:sz w:val="32"/>
        </w:rPr>
      </w:pPr>
      <w:hyperlink r:id="rId5" w:history="1">
        <w:r w:rsidRPr="00743637">
          <w:rPr>
            <w:rStyle w:val="a3"/>
            <w:rFonts w:ascii="Times New Roman" w:hAnsi="Times New Roman" w:cs="Times New Roman"/>
            <w:sz w:val="32"/>
          </w:rPr>
          <w:t>https://disk.yandex.ru/i/RChA0kgcoBYuYA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p w:rsidR="00505F1A" w:rsidRDefault="00505F1A" w:rsidP="007270DB">
      <w:pPr>
        <w:spacing w:line="360" w:lineRule="auto"/>
        <w:contextualSpacing/>
        <w:rPr>
          <w:rFonts w:ascii="Times New Roman" w:hAnsi="Times New Roman" w:cs="Times New Roman"/>
          <w:sz w:val="32"/>
        </w:rPr>
      </w:pPr>
      <w:hyperlink r:id="rId6" w:history="1">
        <w:r w:rsidRPr="00743637">
          <w:rPr>
            <w:rStyle w:val="a3"/>
            <w:rFonts w:ascii="Times New Roman" w:hAnsi="Times New Roman" w:cs="Times New Roman"/>
            <w:sz w:val="32"/>
          </w:rPr>
          <w:t>https://disk.yandex.ru/i/hNxoNi7jhcxLHA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p w:rsidR="00505F1A" w:rsidRDefault="00505F1A" w:rsidP="007270DB">
      <w:pPr>
        <w:spacing w:line="360" w:lineRule="auto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Ответить письменно на вопросы</w:t>
      </w:r>
      <w:r w:rsidRPr="00505F1A">
        <w:rPr>
          <w:rFonts w:ascii="Times New Roman" w:hAnsi="Times New Roman" w:cs="Times New Roman"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</w:p>
    <w:p w:rsidR="00505F1A" w:rsidRDefault="00505F1A" w:rsidP="007270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505F1A">
        <w:rPr>
          <w:rFonts w:ascii="Times New Roman" w:hAnsi="Times New Roman" w:cs="Times New Roman"/>
          <w:sz w:val="32"/>
        </w:rPr>
        <w:t xml:space="preserve">Что такое технические действия в баскетболе? </w:t>
      </w:r>
    </w:p>
    <w:p w:rsidR="007270DB" w:rsidRPr="007270DB" w:rsidRDefault="007270DB" w:rsidP="007270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7270DB">
        <w:rPr>
          <w:rFonts w:ascii="Times New Roman" w:hAnsi="Times New Roman" w:cs="Times New Roman"/>
          <w:sz w:val="32"/>
        </w:rPr>
        <w:t>Что такое остановка двумя шагами в баскетболе?</w:t>
      </w:r>
    </w:p>
    <w:p w:rsidR="007270DB" w:rsidRPr="007270DB" w:rsidRDefault="007270DB" w:rsidP="007270DB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7270DB">
        <w:rPr>
          <w:rFonts w:ascii="Times New Roman" w:hAnsi="Times New Roman" w:cs="Times New Roman"/>
          <w:sz w:val="32"/>
        </w:rPr>
        <w:t>Как выполняется первый шаг при остановке двумя шагами?</w:t>
      </w:r>
    </w:p>
    <w:p w:rsidR="00505F1A" w:rsidRPr="00505F1A" w:rsidRDefault="00505F1A" w:rsidP="007270DB">
      <w:pPr>
        <w:pStyle w:val="a4"/>
        <w:spacing w:line="360" w:lineRule="auto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505F1A" w:rsidRPr="0050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45897"/>
    <w:multiLevelType w:val="hybridMultilevel"/>
    <w:tmpl w:val="6672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46"/>
    <w:rsid w:val="00505F1A"/>
    <w:rsid w:val="00625946"/>
    <w:rsid w:val="007270DB"/>
    <w:rsid w:val="009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F864-54DB-4822-98EC-8D6EFCC1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F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hNxoNi7jhcxLHA" TargetMode="External"/><Relationship Id="rId5" Type="http://schemas.openxmlformats.org/officeDocument/2006/relationships/hyperlink" Target="https://disk.yandex.ru/i/RChA0kgcoBYu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2025-02-15T17:03:00Z</dcterms:created>
  <dcterms:modified xsi:type="dcterms:W3CDTF">2025-02-15T17:13:00Z</dcterms:modified>
</cp:coreProperties>
</file>